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B1F9FD" w14:textId="00FBA23C" w:rsidR="00060E24" w:rsidRPr="00C868A7" w:rsidRDefault="00FF53E1">
      <w:pPr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  <w:lang w:val="ru-RU"/>
        </w:rPr>
        <w:t xml:space="preserve">Лекция 2. </w:t>
      </w:r>
      <w:r w:rsidRPr="00C868A7">
        <w:rPr>
          <w:rFonts w:ascii="Times New Roman" w:hAnsi="Times New Roman" w:cs="Times New Roman"/>
          <w:sz w:val="28"/>
          <w:szCs w:val="28"/>
        </w:rPr>
        <w:t>Основы геологии. Инженерная геология как наука о совместности работы геологической среды и сооружения. Грунтоведение как наука о грунтах. Взаимосвязь грунтоведения, инженерной геологии с другими естественными и техническими науками. Строение и физические свойства Земли.</w:t>
      </w:r>
    </w:p>
    <w:p w14:paraId="5B571E51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C868A7">
        <w:rPr>
          <w:rFonts w:ascii="Times New Roman" w:hAnsi="Times New Roman" w:cs="Times New Roman"/>
          <w:b/>
          <w:sz w:val="28"/>
          <w:szCs w:val="28"/>
        </w:rPr>
        <w:t>3.</w:t>
      </w:r>
      <w:proofErr w:type="gramStart"/>
      <w:r w:rsidRPr="00C868A7">
        <w:rPr>
          <w:rFonts w:ascii="Times New Roman" w:hAnsi="Times New Roman" w:cs="Times New Roman"/>
          <w:b/>
          <w:sz w:val="28"/>
          <w:szCs w:val="28"/>
        </w:rPr>
        <w:t>вопрос  Строение</w:t>
      </w:r>
      <w:proofErr w:type="gramEnd"/>
      <w:r w:rsidRPr="00C868A7">
        <w:rPr>
          <w:rFonts w:ascii="Times New Roman" w:hAnsi="Times New Roman" w:cs="Times New Roman"/>
          <w:b/>
          <w:sz w:val="28"/>
          <w:szCs w:val="28"/>
        </w:rPr>
        <w:t xml:space="preserve"> Земли</w:t>
      </w:r>
    </w:p>
    <w:p w14:paraId="3832F7A5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- Возраст земли как планеты оценивается около 4,5 – 5,0 млрд. лет</w:t>
      </w:r>
    </w:p>
    <w:p w14:paraId="16535634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- Радиус земного шара определяется величиной порядка </w:t>
      </w:r>
      <w:smartTag w:uri="urn:schemas-microsoft-com:office:smarttags" w:element="metricconverter">
        <w:smartTagPr>
          <w:attr w:name="ProductID" w:val="6400 км"/>
        </w:smartTagPr>
        <w:r w:rsidRPr="00C868A7">
          <w:rPr>
            <w:rFonts w:ascii="Times New Roman" w:hAnsi="Times New Roman" w:cs="Times New Roman"/>
            <w:sz w:val="28"/>
            <w:szCs w:val="28"/>
          </w:rPr>
          <w:t>6400 км</w:t>
        </w:r>
      </w:smartTag>
      <w:r w:rsidRPr="00C868A7">
        <w:rPr>
          <w:rFonts w:ascii="Times New Roman" w:hAnsi="Times New Roman" w:cs="Times New Roman"/>
          <w:sz w:val="28"/>
          <w:szCs w:val="28"/>
        </w:rPr>
        <w:t>.</w:t>
      </w:r>
    </w:p>
    <w:p w14:paraId="161EB387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- Мощность Земной </w:t>
      </w:r>
      <w:proofErr w:type="spellStart"/>
      <w:r w:rsidRPr="00C868A7">
        <w:rPr>
          <w:rFonts w:ascii="Times New Roman" w:hAnsi="Times New Roman" w:cs="Times New Roman"/>
          <w:sz w:val="28"/>
          <w:szCs w:val="28"/>
        </w:rPr>
        <w:t>коры</w:t>
      </w:r>
      <w:proofErr w:type="spellEnd"/>
      <w:r w:rsidRPr="00C868A7">
        <w:rPr>
          <w:rFonts w:ascii="Times New Roman" w:hAnsi="Times New Roman" w:cs="Times New Roman"/>
          <w:sz w:val="28"/>
          <w:szCs w:val="28"/>
        </w:rPr>
        <w:t xml:space="preserve"> по геофизическим исследованиям превышает 30-</w:t>
      </w:r>
      <w:smartTag w:uri="urn:schemas-microsoft-com:office:smarttags" w:element="metricconverter">
        <w:smartTagPr>
          <w:attr w:name="ProductID" w:val="40 км"/>
        </w:smartTagPr>
        <w:r w:rsidRPr="00C868A7">
          <w:rPr>
            <w:rFonts w:ascii="Times New Roman" w:hAnsi="Times New Roman" w:cs="Times New Roman"/>
            <w:sz w:val="28"/>
            <w:szCs w:val="28"/>
          </w:rPr>
          <w:t>40 км</w:t>
        </w:r>
      </w:smartTag>
      <w:r w:rsidRPr="00C868A7">
        <w:rPr>
          <w:rFonts w:ascii="Times New Roman" w:hAnsi="Times New Roman" w:cs="Times New Roman"/>
          <w:sz w:val="28"/>
          <w:szCs w:val="28"/>
        </w:rPr>
        <w:t>.</w:t>
      </w:r>
    </w:p>
    <w:p w14:paraId="32DA0315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70B50994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6C3D6182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09D2A40D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70EC48E2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33B4EEDA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3F3BF8A3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7ABE5E14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742C0F70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5959245C" w14:textId="77777777" w:rsidR="00C868A7" w:rsidRPr="00C868A7" w:rsidRDefault="00C868A7" w:rsidP="00C868A7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BD4D42F" w14:textId="77777777" w:rsidR="00C868A7" w:rsidRPr="00C868A7" w:rsidRDefault="00C868A7" w:rsidP="00C868A7">
      <w:pPr>
        <w:ind w:left="360"/>
        <w:jc w:val="center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Рис.1 Строение Земли</w:t>
      </w:r>
    </w:p>
    <w:p w14:paraId="3EDCE518" w14:textId="77777777" w:rsidR="00C868A7" w:rsidRPr="00C868A7" w:rsidRDefault="00C868A7" w:rsidP="00C868A7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B4D9147" w14:textId="77777777" w:rsidR="00C868A7" w:rsidRPr="00C868A7" w:rsidRDefault="00C868A7" w:rsidP="00C868A7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Ядро Земли – имеет силикатный состав с большим содержанием железа. Радиус – </w:t>
      </w:r>
      <w:smartTag w:uri="urn:schemas-microsoft-com:office:smarttags" w:element="metricconverter">
        <w:smartTagPr>
          <w:attr w:name="ProductID" w:val="3500 км"/>
        </w:smartTagPr>
        <w:r w:rsidRPr="00C868A7">
          <w:rPr>
            <w:rFonts w:ascii="Times New Roman" w:hAnsi="Times New Roman" w:cs="Times New Roman"/>
            <w:sz w:val="28"/>
            <w:szCs w:val="28"/>
          </w:rPr>
          <w:t xml:space="preserve">3500 </w:t>
        </w:r>
        <w:proofErr w:type="spellStart"/>
        <w:r w:rsidRPr="00C868A7">
          <w:rPr>
            <w:rFonts w:ascii="Times New Roman" w:hAnsi="Times New Roman" w:cs="Times New Roman"/>
            <w:sz w:val="28"/>
            <w:szCs w:val="28"/>
          </w:rPr>
          <w:t>км</w:t>
        </w:r>
      </w:smartTag>
      <w:proofErr w:type="gramStart"/>
      <w:r w:rsidRPr="00C868A7">
        <w:rPr>
          <w:rFonts w:ascii="Times New Roman" w:hAnsi="Times New Roman" w:cs="Times New Roman"/>
          <w:sz w:val="28"/>
          <w:szCs w:val="28"/>
        </w:rPr>
        <w:t>.,Плотность</w:t>
      </w:r>
      <w:proofErr w:type="spellEnd"/>
      <w:proofErr w:type="gramEnd"/>
      <w:r w:rsidRPr="00C868A7">
        <w:rPr>
          <w:rFonts w:ascii="Times New Roman" w:hAnsi="Times New Roman" w:cs="Times New Roman"/>
          <w:sz w:val="28"/>
          <w:szCs w:val="28"/>
        </w:rPr>
        <w:t xml:space="preserve"> – 9-11 г/см(куб), температура – колеблется 2000-2500(град), давление – примерно 3,5млн. </w:t>
      </w:r>
      <w:proofErr w:type="spellStart"/>
      <w:r w:rsidRPr="00C868A7">
        <w:rPr>
          <w:rFonts w:ascii="Times New Roman" w:hAnsi="Times New Roman" w:cs="Times New Roman"/>
          <w:sz w:val="28"/>
          <w:szCs w:val="28"/>
        </w:rPr>
        <w:t>атм</w:t>
      </w:r>
      <w:proofErr w:type="spellEnd"/>
    </w:p>
    <w:p w14:paraId="29CB162E" w14:textId="77777777" w:rsidR="00C868A7" w:rsidRPr="00C868A7" w:rsidRDefault="00C868A7" w:rsidP="00C868A7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Промежуточная оболочка</w:t>
      </w:r>
    </w:p>
    <w:p w14:paraId="6F1E9DD4" w14:textId="77777777" w:rsidR="00C868A7" w:rsidRPr="00C868A7" w:rsidRDefault="00C868A7" w:rsidP="00C868A7">
      <w:pPr>
        <w:ind w:left="720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Плотность – 5,3-6,5 г/см(куб), </w:t>
      </w:r>
      <w:proofErr w:type="gramStart"/>
      <w:r w:rsidRPr="00C868A7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C868A7">
        <w:rPr>
          <w:rFonts w:ascii="Times New Roman" w:hAnsi="Times New Roman" w:cs="Times New Roman"/>
          <w:sz w:val="28"/>
          <w:szCs w:val="28"/>
        </w:rPr>
        <w:t xml:space="preserve"> составе: кремний, железо, магнии, никель.</w:t>
      </w:r>
    </w:p>
    <w:p w14:paraId="0499B3EC" w14:textId="77777777" w:rsidR="00C868A7" w:rsidRPr="00C868A7" w:rsidRDefault="00C868A7" w:rsidP="00C868A7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Перидотитовая оболочка (Мантия Земли)</w:t>
      </w:r>
    </w:p>
    <w:p w14:paraId="17981969" w14:textId="77777777" w:rsidR="00C868A7" w:rsidRPr="00C868A7" w:rsidRDefault="00C868A7" w:rsidP="00C868A7">
      <w:pPr>
        <w:ind w:left="720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Плотность -3,3-4,5 г/см(куб)</w:t>
      </w:r>
    </w:p>
    <w:p w14:paraId="41139F38" w14:textId="77777777" w:rsidR="00C868A7" w:rsidRPr="00C868A7" w:rsidRDefault="00C868A7" w:rsidP="00C868A7">
      <w:pPr>
        <w:ind w:left="720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В составе: кремний, магний</w:t>
      </w:r>
    </w:p>
    <w:p w14:paraId="28D00B86" w14:textId="77777777" w:rsidR="00C868A7" w:rsidRPr="00C868A7" w:rsidRDefault="00C868A7" w:rsidP="00C868A7">
      <w:pPr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     4. Литосфера – наружная часть Земли (Земная </w:t>
      </w:r>
      <w:proofErr w:type="spellStart"/>
      <w:r w:rsidRPr="00C868A7">
        <w:rPr>
          <w:rFonts w:ascii="Times New Roman" w:hAnsi="Times New Roman" w:cs="Times New Roman"/>
          <w:sz w:val="28"/>
          <w:szCs w:val="28"/>
        </w:rPr>
        <w:t>кора</w:t>
      </w:r>
      <w:proofErr w:type="spellEnd"/>
      <w:r w:rsidRPr="00C868A7">
        <w:rPr>
          <w:rFonts w:ascii="Times New Roman" w:hAnsi="Times New Roman" w:cs="Times New Roman"/>
          <w:sz w:val="28"/>
          <w:szCs w:val="28"/>
        </w:rPr>
        <w:t>)</w:t>
      </w:r>
    </w:p>
    <w:p w14:paraId="5056E7E6" w14:textId="77777777" w:rsidR="00C868A7" w:rsidRPr="00C868A7" w:rsidRDefault="00C868A7" w:rsidP="00C868A7">
      <w:pPr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lastRenderedPageBreak/>
        <w:t>Состав литосферы: разнообразные горные породы и минералы с плотностью -2,7-2,8г/см(куб)</w:t>
      </w:r>
    </w:p>
    <w:p w14:paraId="310B42B0" w14:textId="77777777" w:rsidR="00C868A7" w:rsidRPr="00C868A7" w:rsidRDefault="00C868A7" w:rsidP="00C868A7">
      <w:pPr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     Химический состав оболочки до </w:t>
      </w:r>
      <w:smartTag w:uri="urn:schemas-microsoft-com:office:smarttags" w:element="metricconverter">
        <w:smartTagPr>
          <w:attr w:name="ProductID" w:val="16 км"/>
        </w:smartTagPr>
        <w:r w:rsidRPr="00C868A7">
          <w:rPr>
            <w:rFonts w:ascii="Times New Roman" w:hAnsi="Times New Roman" w:cs="Times New Roman"/>
            <w:sz w:val="28"/>
            <w:szCs w:val="28"/>
          </w:rPr>
          <w:t xml:space="preserve">16 </w:t>
        </w:r>
        <w:proofErr w:type="gramStart"/>
        <w:r w:rsidRPr="00C868A7">
          <w:rPr>
            <w:rFonts w:ascii="Times New Roman" w:hAnsi="Times New Roman" w:cs="Times New Roman"/>
            <w:sz w:val="28"/>
            <w:szCs w:val="28"/>
          </w:rPr>
          <w:t>км</w:t>
        </w:r>
      </w:smartTag>
      <w:r w:rsidRPr="00C868A7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C868A7">
        <w:rPr>
          <w:rFonts w:ascii="Times New Roman" w:hAnsi="Times New Roman" w:cs="Times New Roman"/>
          <w:sz w:val="28"/>
          <w:szCs w:val="28"/>
        </w:rPr>
        <w:t>%): -</w:t>
      </w:r>
    </w:p>
    <w:p w14:paraId="180A3581" w14:textId="77777777" w:rsidR="00C868A7" w:rsidRPr="00C868A7" w:rsidRDefault="00C868A7" w:rsidP="00C868A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Кислород – 46,8;</w:t>
      </w:r>
    </w:p>
    <w:p w14:paraId="5AB347FD" w14:textId="77777777" w:rsidR="00C868A7" w:rsidRPr="00C868A7" w:rsidRDefault="00C868A7" w:rsidP="00C868A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Кремний 27,3;</w:t>
      </w:r>
    </w:p>
    <w:p w14:paraId="2ADDA29B" w14:textId="77777777" w:rsidR="00C868A7" w:rsidRPr="00C868A7" w:rsidRDefault="00C868A7" w:rsidP="00C868A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Алюминий -8,7;</w:t>
      </w:r>
    </w:p>
    <w:p w14:paraId="13B3EB27" w14:textId="77777777" w:rsidR="00C868A7" w:rsidRPr="00C868A7" w:rsidRDefault="00C868A7" w:rsidP="00C868A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Железо – 5,1;</w:t>
      </w:r>
    </w:p>
    <w:p w14:paraId="7850FEA5" w14:textId="77777777" w:rsidR="00C868A7" w:rsidRPr="00C868A7" w:rsidRDefault="00C868A7" w:rsidP="00C868A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Кальций -3,6;</w:t>
      </w:r>
    </w:p>
    <w:p w14:paraId="56460B15" w14:textId="77777777" w:rsidR="00C868A7" w:rsidRPr="00C868A7" w:rsidRDefault="00C868A7" w:rsidP="00C868A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Натрий – 2,6;</w:t>
      </w:r>
    </w:p>
    <w:p w14:paraId="58240A4E" w14:textId="77777777" w:rsidR="00C868A7" w:rsidRPr="00C868A7" w:rsidRDefault="00C868A7" w:rsidP="00C868A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Калий -2,6;</w:t>
      </w:r>
    </w:p>
    <w:p w14:paraId="79AC3ED4" w14:textId="77777777" w:rsidR="00C868A7" w:rsidRPr="00C868A7" w:rsidRDefault="00C868A7" w:rsidP="00C868A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Магний 2,</w:t>
      </w:r>
      <w:proofErr w:type="gramStart"/>
      <w:r w:rsidRPr="00C868A7">
        <w:rPr>
          <w:rFonts w:ascii="Times New Roman" w:hAnsi="Times New Roman" w:cs="Times New Roman"/>
          <w:sz w:val="28"/>
          <w:szCs w:val="28"/>
        </w:rPr>
        <w:t xml:space="preserve">1;   </w:t>
      </w:r>
      <w:proofErr w:type="gramEnd"/>
      <w:r w:rsidRPr="00C868A7">
        <w:rPr>
          <w:rFonts w:ascii="Times New Roman" w:hAnsi="Times New Roman" w:cs="Times New Roman"/>
          <w:sz w:val="28"/>
          <w:szCs w:val="28"/>
        </w:rPr>
        <w:t xml:space="preserve">        …прочие -1,2.</w:t>
      </w:r>
    </w:p>
    <w:p w14:paraId="5FF34BD1" w14:textId="77777777" w:rsidR="00C868A7" w:rsidRPr="00C868A7" w:rsidRDefault="00C868A7" w:rsidP="00C868A7">
      <w:pPr>
        <w:rPr>
          <w:rFonts w:ascii="Times New Roman" w:hAnsi="Times New Roman" w:cs="Times New Roman"/>
          <w:sz w:val="28"/>
          <w:szCs w:val="28"/>
        </w:rPr>
      </w:pPr>
    </w:p>
    <w:p w14:paraId="13B0740F" w14:textId="77777777" w:rsidR="00C868A7" w:rsidRPr="00C868A7" w:rsidRDefault="00C868A7" w:rsidP="00C868A7">
      <w:pPr>
        <w:rPr>
          <w:rFonts w:ascii="Times New Roman" w:hAnsi="Times New Roman" w:cs="Times New Roman"/>
          <w:sz w:val="28"/>
          <w:szCs w:val="28"/>
        </w:rPr>
      </w:pPr>
    </w:p>
    <w:p w14:paraId="736122D6" w14:textId="77777777" w:rsidR="00C868A7" w:rsidRPr="00C868A7" w:rsidRDefault="00C868A7" w:rsidP="00C868A7">
      <w:pPr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     5. Гидросфера – водная оболочка (океаны, моря, реки, озера), покрывает                   поверхность на 70,8%. Средняя мощность около – </w:t>
      </w:r>
      <w:smartTag w:uri="urn:schemas-microsoft-com:office:smarttags" w:element="metricconverter">
        <w:smartTagPr>
          <w:attr w:name="ProductID" w:val="3,80 км"/>
        </w:smartTagPr>
        <w:r w:rsidRPr="00C868A7">
          <w:rPr>
            <w:rFonts w:ascii="Times New Roman" w:hAnsi="Times New Roman" w:cs="Times New Roman"/>
            <w:sz w:val="28"/>
            <w:szCs w:val="28"/>
          </w:rPr>
          <w:t>3,80 км</w:t>
        </w:r>
      </w:smartTag>
      <w:r w:rsidRPr="00C868A7">
        <w:rPr>
          <w:rFonts w:ascii="Times New Roman" w:hAnsi="Times New Roman" w:cs="Times New Roman"/>
          <w:sz w:val="28"/>
          <w:szCs w:val="28"/>
        </w:rPr>
        <w:t xml:space="preserve">., наибольшая свыше </w:t>
      </w:r>
      <w:smartTag w:uri="urn:schemas-microsoft-com:office:smarttags" w:element="metricconverter">
        <w:smartTagPr>
          <w:attr w:name="ProductID" w:val="11 км"/>
        </w:smartTagPr>
        <w:r w:rsidRPr="00C868A7">
          <w:rPr>
            <w:rFonts w:ascii="Times New Roman" w:hAnsi="Times New Roman" w:cs="Times New Roman"/>
            <w:sz w:val="28"/>
            <w:szCs w:val="28"/>
          </w:rPr>
          <w:t>11 км</w:t>
        </w:r>
      </w:smartTag>
      <w:r w:rsidRPr="00C868A7">
        <w:rPr>
          <w:rFonts w:ascii="Times New Roman" w:hAnsi="Times New Roman" w:cs="Times New Roman"/>
          <w:sz w:val="28"/>
          <w:szCs w:val="28"/>
        </w:rPr>
        <w:t>.</w:t>
      </w:r>
    </w:p>
    <w:p w14:paraId="70825F34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6. </w:t>
      </w:r>
      <w:proofErr w:type="gramStart"/>
      <w:r w:rsidRPr="00C868A7">
        <w:rPr>
          <w:rFonts w:ascii="Times New Roman" w:hAnsi="Times New Roman" w:cs="Times New Roman"/>
          <w:sz w:val="28"/>
          <w:szCs w:val="28"/>
        </w:rPr>
        <w:t>Биосфера  -</w:t>
      </w:r>
      <w:proofErr w:type="gramEnd"/>
      <w:r w:rsidRPr="00C868A7">
        <w:rPr>
          <w:rFonts w:ascii="Times New Roman" w:hAnsi="Times New Roman" w:cs="Times New Roman"/>
          <w:sz w:val="28"/>
          <w:szCs w:val="28"/>
        </w:rPr>
        <w:t xml:space="preserve"> сфера жизнедеятельности организмов, связана с поверхностью Земли. Биосфера находится в постоянном взаимодействии с литосферой, гидросферой и атмосферой.</w:t>
      </w:r>
    </w:p>
    <w:p w14:paraId="548B4AA5" w14:textId="77777777" w:rsidR="00C868A7" w:rsidRPr="00C868A7" w:rsidRDefault="00C868A7" w:rsidP="00C868A7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7. Атмосфера – газовая оболочка, окружает Землю слоем в </w:t>
      </w:r>
      <w:smartTag w:uri="urn:schemas-microsoft-com:office:smarttags" w:element="metricconverter">
        <w:smartTagPr>
          <w:attr w:name="ProductID" w:val="3000 км"/>
        </w:smartTagPr>
        <w:r w:rsidRPr="00C868A7">
          <w:rPr>
            <w:rFonts w:ascii="Times New Roman" w:hAnsi="Times New Roman" w:cs="Times New Roman"/>
            <w:sz w:val="28"/>
            <w:szCs w:val="28"/>
          </w:rPr>
          <w:t>3000 км</w:t>
        </w:r>
      </w:smartTag>
      <w:r w:rsidRPr="00C868A7">
        <w:rPr>
          <w:rFonts w:ascii="Times New Roman" w:hAnsi="Times New Roman" w:cs="Times New Roman"/>
          <w:sz w:val="28"/>
          <w:szCs w:val="28"/>
        </w:rPr>
        <w:t xml:space="preserve">. Она состоит из трех </w:t>
      </w:r>
      <w:proofErr w:type="gramStart"/>
      <w:r w:rsidRPr="00C868A7">
        <w:rPr>
          <w:rFonts w:ascii="Times New Roman" w:hAnsi="Times New Roman" w:cs="Times New Roman"/>
          <w:sz w:val="28"/>
          <w:szCs w:val="28"/>
        </w:rPr>
        <w:t>оболочек:  тропосферы</w:t>
      </w:r>
      <w:proofErr w:type="gramEnd"/>
      <w:r w:rsidRPr="00C868A7">
        <w:rPr>
          <w:rFonts w:ascii="Times New Roman" w:hAnsi="Times New Roman" w:cs="Times New Roman"/>
          <w:sz w:val="28"/>
          <w:szCs w:val="28"/>
        </w:rPr>
        <w:t>, стратосферы и ионосферы.</w:t>
      </w:r>
    </w:p>
    <w:p w14:paraId="7EBB8669" w14:textId="77777777" w:rsidR="00C868A7" w:rsidRPr="00C868A7" w:rsidRDefault="00C868A7" w:rsidP="00C868A7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-тропосфера – приземный слой атмосферы мощностью от </w:t>
      </w:r>
      <w:smartTag w:uri="urn:schemas-microsoft-com:office:smarttags" w:element="metricconverter">
        <w:smartTagPr>
          <w:attr w:name="ProductID" w:val="6 км"/>
        </w:smartTagPr>
        <w:r w:rsidRPr="00C868A7">
          <w:rPr>
            <w:rFonts w:ascii="Times New Roman" w:hAnsi="Times New Roman" w:cs="Times New Roman"/>
            <w:sz w:val="28"/>
            <w:szCs w:val="28"/>
          </w:rPr>
          <w:t>6 км</w:t>
        </w:r>
      </w:smartTag>
      <w:r w:rsidRPr="00C868A7">
        <w:rPr>
          <w:rFonts w:ascii="Times New Roman" w:hAnsi="Times New Roman" w:cs="Times New Roman"/>
          <w:sz w:val="28"/>
          <w:szCs w:val="28"/>
        </w:rPr>
        <w:t xml:space="preserve"> до 15-</w:t>
      </w:r>
      <w:smartTag w:uri="urn:schemas-microsoft-com:office:smarttags" w:element="metricconverter">
        <w:smartTagPr>
          <w:attr w:name="ProductID" w:val="18 км"/>
        </w:smartTagPr>
        <w:r w:rsidRPr="00C868A7">
          <w:rPr>
            <w:rFonts w:ascii="Times New Roman" w:hAnsi="Times New Roman" w:cs="Times New Roman"/>
            <w:sz w:val="28"/>
            <w:szCs w:val="28"/>
          </w:rPr>
          <w:t>18 км</w:t>
        </w:r>
      </w:smartTag>
      <w:r w:rsidRPr="00C868A7">
        <w:rPr>
          <w:rFonts w:ascii="Times New Roman" w:hAnsi="Times New Roman" w:cs="Times New Roman"/>
          <w:sz w:val="28"/>
          <w:szCs w:val="28"/>
        </w:rPr>
        <w:t>.</w:t>
      </w:r>
    </w:p>
    <w:p w14:paraId="7B206E9D" w14:textId="77777777" w:rsidR="00C868A7" w:rsidRPr="00C868A7" w:rsidRDefault="00C868A7" w:rsidP="00C868A7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- стратосфера – от 80-</w:t>
      </w:r>
      <w:smartTag w:uri="urn:schemas-microsoft-com:office:smarttags" w:element="metricconverter">
        <w:smartTagPr>
          <w:attr w:name="ProductID" w:val="90 км"/>
        </w:smartTagPr>
        <w:r w:rsidRPr="00C868A7">
          <w:rPr>
            <w:rFonts w:ascii="Times New Roman" w:hAnsi="Times New Roman" w:cs="Times New Roman"/>
            <w:sz w:val="28"/>
            <w:szCs w:val="28"/>
          </w:rPr>
          <w:t>90 км</w:t>
        </w:r>
      </w:smartTag>
      <w:r w:rsidRPr="00C868A7">
        <w:rPr>
          <w:rFonts w:ascii="Times New Roman" w:hAnsi="Times New Roman" w:cs="Times New Roman"/>
          <w:sz w:val="28"/>
          <w:szCs w:val="28"/>
        </w:rPr>
        <w:t>.</w:t>
      </w:r>
    </w:p>
    <w:p w14:paraId="264082A2" w14:textId="77777777" w:rsidR="00C868A7" w:rsidRPr="00C868A7" w:rsidRDefault="00C868A7" w:rsidP="00C868A7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-ионосфера – верхняя часть атмосферы, переходящая на высоте </w:t>
      </w:r>
      <w:smartTag w:uri="urn:schemas-microsoft-com:office:smarttags" w:element="metricconverter">
        <w:smartTagPr>
          <w:attr w:name="ProductID" w:val="3000 км"/>
        </w:smartTagPr>
        <w:r w:rsidRPr="00C868A7">
          <w:rPr>
            <w:rFonts w:ascii="Times New Roman" w:hAnsi="Times New Roman" w:cs="Times New Roman"/>
            <w:sz w:val="28"/>
            <w:szCs w:val="28"/>
          </w:rPr>
          <w:t>3000 км</w:t>
        </w:r>
      </w:smartTag>
      <w:r w:rsidRPr="00C868A7">
        <w:rPr>
          <w:rFonts w:ascii="Times New Roman" w:hAnsi="Times New Roman" w:cs="Times New Roman"/>
          <w:sz w:val="28"/>
          <w:szCs w:val="28"/>
        </w:rPr>
        <w:t>. В межпланетных просторах.</w:t>
      </w:r>
    </w:p>
    <w:p w14:paraId="13E05599" w14:textId="77777777" w:rsidR="00C868A7" w:rsidRPr="00C868A7" w:rsidRDefault="00C868A7" w:rsidP="00C868A7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</w:p>
    <w:p w14:paraId="204092C5" w14:textId="77777777" w:rsidR="00C868A7" w:rsidRPr="00C868A7" w:rsidRDefault="00C868A7" w:rsidP="00C868A7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В недрах Земли происходят Эндогенные процессы.</w:t>
      </w:r>
    </w:p>
    <w:p w14:paraId="684B4E47" w14:textId="77777777" w:rsidR="00C868A7" w:rsidRPr="00C868A7" w:rsidRDefault="00C868A7" w:rsidP="00C868A7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Эндогенные – это процессы и явления </w:t>
      </w:r>
      <w:proofErr w:type="gramStart"/>
      <w:r w:rsidRPr="00C868A7">
        <w:rPr>
          <w:rFonts w:ascii="Times New Roman" w:hAnsi="Times New Roman" w:cs="Times New Roman"/>
          <w:sz w:val="28"/>
          <w:szCs w:val="28"/>
        </w:rPr>
        <w:t>протекающие в недрах Земли</w:t>
      </w:r>
      <w:proofErr w:type="gramEnd"/>
      <w:r w:rsidRPr="00C868A7">
        <w:rPr>
          <w:rFonts w:ascii="Times New Roman" w:hAnsi="Times New Roman" w:cs="Times New Roman"/>
          <w:sz w:val="28"/>
          <w:szCs w:val="28"/>
        </w:rPr>
        <w:t xml:space="preserve"> вызывающие пассивную деформацию, следующей за деформацией самого Земного шара из-за малой мощности земной </w:t>
      </w:r>
      <w:proofErr w:type="spellStart"/>
      <w:r w:rsidRPr="00C868A7">
        <w:rPr>
          <w:rFonts w:ascii="Times New Roman" w:hAnsi="Times New Roman" w:cs="Times New Roman"/>
          <w:sz w:val="28"/>
          <w:szCs w:val="28"/>
        </w:rPr>
        <w:t>коры</w:t>
      </w:r>
      <w:proofErr w:type="spellEnd"/>
      <w:r w:rsidRPr="00C868A7">
        <w:rPr>
          <w:rFonts w:ascii="Times New Roman" w:hAnsi="Times New Roman" w:cs="Times New Roman"/>
          <w:sz w:val="28"/>
          <w:szCs w:val="28"/>
        </w:rPr>
        <w:t>.</w:t>
      </w:r>
    </w:p>
    <w:p w14:paraId="2C06FB45" w14:textId="77777777" w:rsidR="00C868A7" w:rsidRPr="00C868A7" w:rsidRDefault="00C868A7" w:rsidP="00C868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68A7">
        <w:rPr>
          <w:rFonts w:ascii="Times New Roman" w:hAnsi="Times New Roman" w:cs="Times New Roman"/>
          <w:b/>
          <w:sz w:val="28"/>
          <w:szCs w:val="28"/>
        </w:rPr>
        <w:lastRenderedPageBreak/>
        <w:t>Тепловой режим Земли</w:t>
      </w:r>
    </w:p>
    <w:p w14:paraId="22E25B1D" w14:textId="77777777" w:rsidR="00C868A7" w:rsidRPr="00C868A7" w:rsidRDefault="00C868A7" w:rsidP="00C868A7">
      <w:pPr>
        <w:rPr>
          <w:rFonts w:ascii="Times New Roman" w:hAnsi="Times New Roman" w:cs="Times New Roman"/>
          <w:sz w:val="28"/>
          <w:szCs w:val="28"/>
        </w:rPr>
      </w:pPr>
    </w:p>
    <w:p w14:paraId="60CE213A" w14:textId="77777777" w:rsidR="00C868A7" w:rsidRPr="00C868A7" w:rsidRDefault="00C868A7" w:rsidP="00C868A7">
      <w:pPr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     Земля имеет два источника тепла: </w:t>
      </w:r>
    </w:p>
    <w:p w14:paraId="5EDDA907" w14:textId="77777777" w:rsidR="00C868A7" w:rsidRPr="00C868A7" w:rsidRDefault="00C868A7" w:rsidP="00C868A7">
      <w:pPr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>- от солнечной радиации (99,5%) и энергии, освобождающейся в процессе распада радиоактивных веществ в недрах планеты.</w:t>
      </w:r>
    </w:p>
    <w:p w14:paraId="78AA4E27" w14:textId="77777777" w:rsidR="00C868A7" w:rsidRPr="00C868A7" w:rsidRDefault="00C868A7" w:rsidP="00C868A7">
      <w:pPr>
        <w:rPr>
          <w:rFonts w:ascii="Times New Roman" w:hAnsi="Times New Roman" w:cs="Times New Roman"/>
          <w:sz w:val="28"/>
          <w:szCs w:val="28"/>
        </w:rPr>
      </w:pPr>
      <w:r w:rsidRPr="00C868A7">
        <w:rPr>
          <w:rFonts w:ascii="Times New Roman" w:hAnsi="Times New Roman" w:cs="Times New Roman"/>
          <w:sz w:val="28"/>
          <w:szCs w:val="28"/>
        </w:rPr>
        <w:t xml:space="preserve">Расстоянии по вертикали, в пределах которого </w:t>
      </w:r>
      <w:proofErr w:type="gramStart"/>
      <w:r w:rsidRPr="00C868A7">
        <w:rPr>
          <w:rFonts w:ascii="Times New Roman" w:hAnsi="Times New Roman" w:cs="Times New Roman"/>
          <w:sz w:val="28"/>
          <w:szCs w:val="28"/>
        </w:rPr>
        <w:t>температура  повышается</w:t>
      </w:r>
      <w:proofErr w:type="gramEnd"/>
      <w:r w:rsidRPr="00C868A7">
        <w:rPr>
          <w:rFonts w:ascii="Times New Roman" w:hAnsi="Times New Roman" w:cs="Times New Roman"/>
          <w:sz w:val="28"/>
          <w:szCs w:val="28"/>
        </w:rPr>
        <w:t xml:space="preserve"> на один градус, носит название геотермической ступени. Ее величина колеблется для разных участков от 20 до 50м. Среднее значение в пределах 33м измерение температуры в скважине на глубине 4570м показало, что ее величина достигает 130-132(град)</w:t>
      </w:r>
    </w:p>
    <w:p w14:paraId="38851B7D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657C64D9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7035BBE2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5875D23F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3B0FB28C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644181C5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401C4566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179F23F0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4F326569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5B6941F6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70146BE2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5A7B9E0F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536B8116" w14:textId="77777777" w:rsidR="00C868A7" w:rsidRPr="00C868A7" w:rsidRDefault="00C868A7" w:rsidP="00C868A7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508B7EC2" w14:textId="77777777" w:rsidR="00C868A7" w:rsidRPr="00C868A7" w:rsidRDefault="00C868A7">
      <w:pPr>
        <w:rPr>
          <w:rFonts w:ascii="Times New Roman" w:hAnsi="Times New Roman" w:cs="Times New Roman"/>
          <w:sz w:val="28"/>
          <w:szCs w:val="28"/>
        </w:rPr>
      </w:pPr>
    </w:p>
    <w:sectPr w:rsidR="00C868A7" w:rsidRPr="00C868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86533"/>
    <w:multiLevelType w:val="hybridMultilevel"/>
    <w:tmpl w:val="B4B052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215FFC"/>
    <w:multiLevelType w:val="hybridMultilevel"/>
    <w:tmpl w:val="CCD6A5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471"/>
    <w:rsid w:val="00060E24"/>
    <w:rsid w:val="00C868A7"/>
    <w:rsid w:val="00CF2471"/>
    <w:rsid w:val="00FF5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BF55176"/>
  <w15:chartTrackingRefBased/>
  <w15:docId w15:val="{9C9F6299-CC21-4CB9-B6C0-AA679EC49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394</Words>
  <Characters>2252</Characters>
  <Application>Microsoft Office Word</Application>
  <DocSecurity>0</DocSecurity>
  <Lines>18</Lines>
  <Paragraphs>5</Paragraphs>
  <ScaleCrop>false</ScaleCrop>
  <Company/>
  <LinksUpToDate>false</LinksUpToDate>
  <CharactersWithSpaces>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2020-08-17T20:28:00Z</dcterms:created>
  <dcterms:modified xsi:type="dcterms:W3CDTF">2020-08-17T20:37:00Z</dcterms:modified>
</cp:coreProperties>
</file>